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C0776" w14:textId="1B9499B9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桃園市11</w:t>
      </w:r>
      <w:r w:rsidR="00FC2EDB" w:rsidRPr="001D1183">
        <w:rPr>
          <w:rFonts w:ascii="標楷體" w:eastAsia="標楷體" w:hAnsi="標楷體"/>
          <w:b/>
          <w:color w:val="000000" w:themeColor="text1"/>
          <w:sz w:val="28"/>
        </w:rPr>
        <w:t>1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品格教育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</w:p>
    <w:bookmarkEnd w:id="0"/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18BCB340" w14:textId="0991300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  <w:r w:rsidR="00900A76" w:rsidRPr="001D1183">
        <w:rPr>
          <w:rFonts w:ascii="標楷體" w:eastAsia="標楷體" w:hAnsi="標楷體"/>
          <w:color w:val="000000" w:themeColor="text1"/>
        </w:rPr>
        <w:t xml:space="preserve"> 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C2EDB" w:rsidRPr="001D1183">
        <w:rPr>
          <w:rFonts w:ascii="標楷體" w:eastAsia="標楷體" w:hAnsi="標楷體"/>
          <w:color w:val="000000" w:themeColor="text1"/>
        </w:rPr>
        <w:t>1</w:t>
      </w:r>
      <w:r w:rsidR="00D74CA2" w:rsidRPr="001D1183">
        <w:rPr>
          <w:rFonts w:ascii="標楷體" w:eastAsia="標楷體" w:hAnsi="標楷體" w:hint="eastAsia"/>
          <w:color w:val="000000" w:themeColor="text1"/>
        </w:rPr>
        <w:t>年度品格教育實施計畫。</w:t>
      </w:r>
    </w:p>
    <w:p w14:paraId="3CA2A833" w14:textId="77777777" w:rsidR="00CA3372" w:rsidRPr="001D1183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77777777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一、提升品格涵養，品格教育是教育之核心本質，是兼顧知善、樂善與行善之全人教育，亦是對社會文化思辨與反省之動態歷程。</w:t>
      </w:r>
    </w:p>
    <w:p w14:paraId="11EFE557" w14:textId="42D3DB7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二、落實桃園市品格教育政策理念之全面參與的品格教育思維、知行合一的品格教育內涵、宏觀開闊的品格教育學生。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269FFDC0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C7F1E" w:rsidRPr="001D1183">
        <w:rPr>
          <w:rFonts w:ascii="標楷體" w:eastAsia="標楷體" w:hAnsi="標楷體" w:hint="eastAsia"/>
          <w:color w:val="000000" w:themeColor="text1"/>
        </w:rPr>
        <w:t>薦派兩名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1877546D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Pr="001D1183">
        <w:rPr>
          <w:rFonts w:ascii="標楷體" w:eastAsia="標楷體" w:hAnsi="標楷體" w:hint="eastAsia"/>
          <w:color w:val="000000" w:themeColor="text1"/>
        </w:rPr>
        <w:t>生，每校至多薦派兩名。</w:t>
      </w:r>
    </w:p>
    <w:p w14:paraId="18AC286A" w14:textId="1A67CC72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Pr="001D1183">
        <w:rPr>
          <w:rFonts w:ascii="標楷體" w:eastAsia="標楷體" w:hAnsi="標楷體" w:hint="eastAsia"/>
          <w:color w:val="000000" w:themeColor="text1"/>
        </w:rPr>
        <w:t>生，每校至多薦派兩名。</w:t>
      </w:r>
    </w:p>
    <w:p w14:paraId="4A9577DF" w14:textId="6C8F2E4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/>
          <w:color w:val="000000" w:themeColor="text1"/>
        </w:rPr>
        <w:t>1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BC7F1E" w:rsidRPr="001D1183">
        <w:rPr>
          <w:rFonts w:ascii="標楷體" w:eastAsia="標楷體" w:hAnsi="標楷體" w:hint="eastAsia"/>
          <w:color w:val="000000" w:themeColor="text1"/>
        </w:rPr>
        <w:t>2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BC7F1E" w:rsidRPr="001D1183">
        <w:rPr>
          <w:rFonts w:ascii="標楷體" w:eastAsia="標楷體" w:hAnsi="標楷體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63249594" w14:textId="4E82E65F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一、作品主題：以敬師為主題，圖樣不限，可以是畫最尊敬的師長或校景等，搭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橫式直式不限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紙質不限，繪畫媒材不限(油畫、壓克力、水彩、色鉛筆、彩色筆、粉彩等都可)，但須平面，僅能手繪，不接受電腦繪圖。</w:t>
      </w:r>
    </w:p>
    <w:p w14:paraId="29ED12CC" w14:textId="69516303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Pr="001D1183">
        <w:rPr>
          <w:rFonts w:ascii="標楷體" w:eastAsia="標楷體" w:hAnsi="標楷體" w:hint="eastAsia"/>
          <w:color w:val="000000" w:themeColor="text1"/>
        </w:rPr>
        <w:t>浮貼在作品背面，報名表可自行影印。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(ㄧ)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(ㄧ)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3082A3ED" w:rsidR="00F95828" w:rsidRPr="001D1183" w:rsidRDefault="009B1B1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本案辦理頒獎活動，實際辦理情形，將視疫情再酌，並另函週知各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1D1183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8661" w:type="dxa"/>
        <w:tblInd w:w="480" w:type="dxa"/>
        <w:tblLook w:val="04A0" w:firstRow="1" w:lastRow="0" w:firstColumn="1" w:lastColumn="0" w:noHBand="0" w:noVBand="1"/>
      </w:tblPr>
      <w:tblGrid>
        <w:gridCol w:w="900"/>
        <w:gridCol w:w="855"/>
        <w:gridCol w:w="2389"/>
        <w:gridCol w:w="1296"/>
        <w:gridCol w:w="1276"/>
        <w:gridCol w:w="1945"/>
      </w:tblGrid>
      <w:tr w:rsidR="001D1183" w:rsidRPr="001D1183" w14:paraId="0D5997F7" w14:textId="77777777" w:rsidTr="009031BA">
        <w:trPr>
          <w:trHeight w:val="413"/>
        </w:trPr>
        <w:tc>
          <w:tcPr>
            <w:tcW w:w="8661" w:type="dxa"/>
            <w:gridSpan w:val="6"/>
            <w:vAlign w:val="center"/>
          </w:tcPr>
          <w:p w14:paraId="0BB72D82" w14:textId="674381BE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桃園市111年度「品格教育-敬師藝文競賽」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(請浮貼於作品背面)</w:t>
            </w:r>
          </w:p>
        </w:tc>
      </w:tr>
      <w:tr w:rsidR="001D1183" w:rsidRPr="001D1183" w14:paraId="61726F7C" w14:textId="3108C075" w:rsidTr="00627DDF">
        <w:trPr>
          <w:trHeight w:val="604"/>
        </w:trPr>
        <w:tc>
          <w:tcPr>
            <w:tcW w:w="900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gridSpan w:val="2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1945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500271">
        <w:trPr>
          <w:trHeight w:val="504"/>
        </w:trPr>
        <w:tc>
          <w:tcPr>
            <w:tcW w:w="900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gridSpan w:val="2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221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500271">
        <w:trPr>
          <w:trHeight w:val="504"/>
        </w:trPr>
        <w:tc>
          <w:tcPr>
            <w:tcW w:w="900" w:type="dxa"/>
            <w:vAlign w:val="center"/>
          </w:tcPr>
          <w:p w14:paraId="0BE50A99" w14:textId="0C6D604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指導老師姓名</w:t>
            </w:r>
          </w:p>
        </w:tc>
        <w:tc>
          <w:tcPr>
            <w:tcW w:w="3244" w:type="dxa"/>
            <w:gridSpan w:val="2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221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627DDF">
        <w:trPr>
          <w:trHeight w:val="504"/>
        </w:trPr>
        <w:tc>
          <w:tcPr>
            <w:tcW w:w="1755" w:type="dxa"/>
            <w:gridSpan w:val="2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2389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221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橫式直式不限，繪畫媒材不限(油畫、壓克力、水彩、色鉛筆、彩色筆、粉彩等都可)，但須平面，僅能手繪，不接受電腦繪圖。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31A5BD48" w14:textId="6A87FE6B" w:rsidR="00B47ACB" w:rsidRPr="001D1183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參賽者組別及班級，請填列111學年度資訊。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12444" w14:textId="77777777" w:rsidR="00BC5FC3" w:rsidRDefault="00BC5FC3">
      <w:r>
        <w:separator/>
      </w:r>
    </w:p>
  </w:endnote>
  <w:endnote w:type="continuationSeparator" w:id="0">
    <w:p w14:paraId="4D045D7F" w14:textId="77777777" w:rsidR="00BC5FC3" w:rsidRDefault="00BC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01E341E6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891" w:rsidRPr="00321891">
          <w:rPr>
            <w:noProof/>
            <w:lang w:val="zh-TW"/>
          </w:rPr>
          <w:t>1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49658" w14:textId="77777777" w:rsidR="00BC5FC3" w:rsidRDefault="00BC5FC3">
      <w:r>
        <w:separator/>
      </w:r>
    </w:p>
  </w:footnote>
  <w:footnote w:type="continuationSeparator" w:id="0">
    <w:p w14:paraId="360658F7" w14:textId="77777777" w:rsidR="00BC5FC3" w:rsidRDefault="00BC5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81C53"/>
    <w:rsid w:val="00085468"/>
    <w:rsid w:val="00092573"/>
    <w:rsid w:val="000B1F7F"/>
    <w:rsid w:val="000B64E1"/>
    <w:rsid w:val="000C58EB"/>
    <w:rsid w:val="000C722A"/>
    <w:rsid w:val="000E1417"/>
    <w:rsid w:val="000E366F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C7B"/>
    <w:rsid w:val="00174711"/>
    <w:rsid w:val="001A0BD1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1891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C0055"/>
    <w:rsid w:val="004C77B2"/>
    <w:rsid w:val="004D4EBA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302B"/>
    <w:rsid w:val="0082451F"/>
    <w:rsid w:val="0082506D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446A1"/>
    <w:rsid w:val="00B477A0"/>
    <w:rsid w:val="00B47ACB"/>
    <w:rsid w:val="00B70479"/>
    <w:rsid w:val="00B77BDB"/>
    <w:rsid w:val="00B80C86"/>
    <w:rsid w:val="00B92B62"/>
    <w:rsid w:val="00BA41A9"/>
    <w:rsid w:val="00BC5FC3"/>
    <w:rsid w:val="00BC7F1E"/>
    <w:rsid w:val="00BD2936"/>
    <w:rsid w:val="00BE1D19"/>
    <w:rsid w:val="00BE643F"/>
    <w:rsid w:val="00BE771D"/>
    <w:rsid w:val="00BF132A"/>
    <w:rsid w:val="00C00BD2"/>
    <w:rsid w:val="00C033A8"/>
    <w:rsid w:val="00C1047A"/>
    <w:rsid w:val="00C26146"/>
    <w:rsid w:val="00C409D7"/>
    <w:rsid w:val="00C45874"/>
    <w:rsid w:val="00C55A19"/>
    <w:rsid w:val="00C57160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A06B8"/>
    <w:rsid w:val="00FA23CB"/>
    <w:rsid w:val="00FA2B47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2171-4B16-44B0-A525-09AFEDF3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2022-06-24T08:47:00Z</cp:lastPrinted>
  <dcterms:created xsi:type="dcterms:W3CDTF">2022-07-29T00:51:00Z</dcterms:created>
  <dcterms:modified xsi:type="dcterms:W3CDTF">2022-07-29T00:51:00Z</dcterms:modified>
</cp:coreProperties>
</file>